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6B" w:rsidRDefault="00CE296B" w:rsidP="00CE296B">
      <w:pPr>
        <w:pStyle w:val="NoSpacing"/>
        <w:jc w:val="center"/>
        <w:rPr>
          <w:rFonts w:ascii="Old English Text MT" w:hAnsi="Old English Text MT"/>
          <w:sz w:val="40"/>
          <w:szCs w:val="40"/>
        </w:rPr>
      </w:pPr>
      <w:r>
        <w:rPr>
          <w:rFonts w:ascii="Old English Text MT" w:hAnsi="Old English Text MT"/>
          <w:sz w:val="40"/>
          <w:szCs w:val="40"/>
        </w:rPr>
        <w:t>The National Spiritual Alliance of the U.S.A., Inc.</w:t>
      </w:r>
    </w:p>
    <w:p w:rsidR="00CE296B" w:rsidRDefault="00CE296B" w:rsidP="00CE296B">
      <w:pPr>
        <w:pStyle w:val="NoSpacing"/>
        <w:jc w:val="center"/>
        <w:rPr>
          <w:rFonts w:ascii="Times New Roman" w:hAnsi="Times New Roman" w:cs="Times New Roman"/>
          <w:sz w:val="28"/>
          <w:szCs w:val="28"/>
        </w:rPr>
      </w:pPr>
    </w:p>
    <w:p w:rsidR="00CE296B" w:rsidRDefault="00CE296B" w:rsidP="00CE296B">
      <w:pPr>
        <w:pStyle w:val="NoSpacing"/>
        <w:jc w:val="center"/>
        <w:rPr>
          <w:rFonts w:ascii="Times New Roman" w:hAnsi="Times New Roman" w:cs="Times New Roman"/>
          <w:sz w:val="28"/>
          <w:szCs w:val="28"/>
        </w:rPr>
      </w:pPr>
      <w:r>
        <w:rPr>
          <w:rFonts w:ascii="Times New Roman" w:hAnsi="Times New Roman" w:cs="Times New Roman"/>
          <w:sz w:val="28"/>
          <w:szCs w:val="28"/>
        </w:rPr>
        <w:t>Steps for Spiritual Healing Certification</w:t>
      </w:r>
    </w:p>
    <w:p w:rsidR="00CE296B" w:rsidRDefault="00CE296B" w:rsidP="00CE296B">
      <w:pPr>
        <w:pStyle w:val="NoSpacing"/>
        <w:jc w:val="center"/>
        <w:rPr>
          <w:rFonts w:ascii="Times New Roman" w:hAnsi="Times New Roman" w:cs="Times New Roman"/>
          <w:sz w:val="28"/>
          <w:szCs w:val="28"/>
        </w:rPr>
      </w:pPr>
    </w:p>
    <w:p w:rsidR="00CE296B" w:rsidRDefault="00CE296B" w:rsidP="00CE296B">
      <w:pPr>
        <w:pStyle w:val="NoSpacing"/>
        <w:rPr>
          <w:rFonts w:ascii="Times New Roman" w:hAnsi="Times New Roman" w:cs="Times New Roman"/>
          <w:sz w:val="28"/>
          <w:szCs w:val="28"/>
        </w:rPr>
      </w:pPr>
      <w:r>
        <w:rPr>
          <w:rFonts w:ascii="Times New Roman" w:hAnsi="Times New Roman" w:cs="Times New Roman"/>
          <w:sz w:val="28"/>
          <w:szCs w:val="28"/>
        </w:rPr>
        <w:t>Spiritual Healing is a gift from the Creator. TNSA believes that every individual possesses this gift and ability. To aid in the development of spiritual healing skills, TNSA has defined definite steps and procedures that must be followed by anyone who wishes to become a TNSA Spiritual Healer.</w:t>
      </w: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applicant must be a TNSA member</w:t>
      </w:r>
      <w:r w:rsidR="004158C1">
        <w:rPr>
          <w:rFonts w:ascii="Times New Roman" w:hAnsi="Times New Roman" w:cs="Times New Roman"/>
          <w:sz w:val="28"/>
          <w:szCs w:val="28"/>
        </w:rPr>
        <w:t xml:space="preserve"> or TNSA Charter Church</w:t>
      </w:r>
      <w:r>
        <w:rPr>
          <w:rFonts w:ascii="Times New Roman" w:hAnsi="Times New Roman" w:cs="Times New Roman"/>
          <w:sz w:val="28"/>
          <w:szCs w:val="28"/>
        </w:rPr>
        <w:t xml:space="preserve"> in good standing.</w:t>
      </w:r>
    </w:p>
    <w:p w:rsidR="00CE296B" w:rsidRPr="00A00570" w:rsidRDefault="00CE296B" w:rsidP="00CE296B">
      <w:pPr>
        <w:pStyle w:val="NoSpacing"/>
        <w:rPr>
          <w:rFonts w:ascii="Times New Roman" w:hAnsi="Times New Roman" w:cs="Times New Roman"/>
          <w:sz w:val="28"/>
          <w:szCs w:val="28"/>
        </w:rPr>
      </w:pPr>
    </w:p>
    <w:p w:rsidR="00CE296B" w:rsidRDefault="00CE296B" w:rsidP="00CE296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applicant will be serving as a “student healer” until all requirements are fulfilled. The student healer must serve under the TNSA President, TNSA Chartered Church Pastor, or Spiritual Healing Director. Student healers must not practice their TNSA spiritual healing outside of their church, unless they have permission to do so. This requirement is due to the liability involved with a student healer practicing outside of TNSA and church sponsored activities.</w:t>
      </w: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 TNSA Board approved educational course or workshop must be completed. Currently, the TNSA Spiritual Healing Workshop and the Morris Pratt Spiritual Healing Course are accepted. Applicants with other spiritual healing course credentials and/or certifications may seek board approval in fulfilling this requirement.</w:t>
      </w: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Applicants must procure three (3) approved </w:t>
      </w:r>
      <w:r w:rsidR="009F31A6">
        <w:rPr>
          <w:rFonts w:ascii="Times New Roman" w:hAnsi="Times New Roman" w:cs="Times New Roman"/>
          <w:sz w:val="28"/>
          <w:szCs w:val="28"/>
        </w:rPr>
        <w:t xml:space="preserve">spiritual </w:t>
      </w:r>
      <w:r>
        <w:rPr>
          <w:rFonts w:ascii="Times New Roman" w:hAnsi="Times New Roman" w:cs="Times New Roman"/>
          <w:sz w:val="28"/>
          <w:szCs w:val="28"/>
        </w:rPr>
        <w:t xml:space="preserve">healing affidavits attesting to the specific </w:t>
      </w:r>
      <w:r w:rsidR="009F31A6">
        <w:rPr>
          <w:rFonts w:ascii="Times New Roman" w:hAnsi="Times New Roman" w:cs="Times New Roman"/>
          <w:sz w:val="28"/>
          <w:szCs w:val="28"/>
        </w:rPr>
        <w:t>condition</w:t>
      </w:r>
      <w:r>
        <w:rPr>
          <w:rFonts w:ascii="Times New Roman" w:hAnsi="Times New Roman" w:cs="Times New Roman"/>
          <w:sz w:val="28"/>
          <w:szCs w:val="28"/>
        </w:rPr>
        <w:t xml:space="preserve"> treated by the applicant and stating the results of their treatment. These affidavits shall refer to an actual ailment which has demonstrated </w:t>
      </w:r>
      <w:r w:rsidR="009F31A6">
        <w:rPr>
          <w:rFonts w:ascii="Times New Roman" w:hAnsi="Times New Roman" w:cs="Times New Roman"/>
          <w:sz w:val="28"/>
          <w:szCs w:val="28"/>
        </w:rPr>
        <w:t>benefit</w:t>
      </w:r>
      <w:r>
        <w:rPr>
          <w:rFonts w:ascii="Times New Roman" w:hAnsi="Times New Roman" w:cs="Times New Roman"/>
          <w:sz w:val="28"/>
          <w:szCs w:val="28"/>
        </w:rPr>
        <w:t xml:space="preserve"> as a result of the spiritual healing.</w:t>
      </w:r>
    </w:p>
    <w:p w:rsidR="00CE296B" w:rsidRDefault="00CE296B" w:rsidP="00CE296B">
      <w:pPr>
        <w:pStyle w:val="NoSpacing"/>
        <w:ind w:left="720"/>
        <w:rPr>
          <w:rFonts w:ascii="Times New Roman" w:hAnsi="Times New Roman" w:cs="Times New Roman"/>
          <w:sz w:val="28"/>
          <w:szCs w:val="28"/>
        </w:rPr>
      </w:pPr>
      <w:r>
        <w:rPr>
          <w:rFonts w:ascii="Times New Roman" w:hAnsi="Times New Roman" w:cs="Times New Roman"/>
          <w:sz w:val="28"/>
          <w:szCs w:val="28"/>
        </w:rPr>
        <w:t>***Applicants who are certified as Reiki healers, or another healing modality approved by the TNSA Board of Directors, are exempt from this requirement.</w:t>
      </w:r>
    </w:p>
    <w:p w:rsidR="00CE296B" w:rsidRDefault="00CE296B" w:rsidP="00CE296B">
      <w:pPr>
        <w:pStyle w:val="NoSpacing"/>
        <w:ind w:left="720"/>
        <w:rPr>
          <w:rFonts w:ascii="Times New Roman" w:hAnsi="Times New Roman" w:cs="Times New Roman"/>
          <w:sz w:val="28"/>
          <w:szCs w:val="28"/>
        </w:rPr>
      </w:pPr>
    </w:p>
    <w:p w:rsidR="00CE296B" w:rsidRDefault="00CE296B" w:rsidP="00CE296B">
      <w:pPr>
        <w:pStyle w:val="NoSpacing"/>
        <w:ind w:left="720"/>
        <w:rPr>
          <w:rFonts w:ascii="Times New Roman" w:hAnsi="Times New Roman" w:cs="Times New Roman"/>
          <w:sz w:val="28"/>
          <w:szCs w:val="28"/>
        </w:rPr>
      </w:pP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All applicants, regardless of previous credentials and backgrounds, must view the videos “How to do Spiritual Healing” and “How not to do Spiritual Healing”. Each applicant must attest by signature that they have viewed </w:t>
      </w:r>
      <w:r>
        <w:rPr>
          <w:rFonts w:ascii="Times New Roman" w:hAnsi="Times New Roman" w:cs="Times New Roman"/>
          <w:sz w:val="28"/>
          <w:szCs w:val="28"/>
        </w:rPr>
        <w:lastRenderedPageBreak/>
        <w:t>these videos and when practicing under TNSA spiritual healing credentials, they will only practice “laying on of hands” positions to the patients’ head and shoulders.</w:t>
      </w:r>
    </w:p>
    <w:p w:rsidR="004158C1" w:rsidRDefault="004158C1" w:rsidP="004158C1">
      <w:pPr>
        <w:pStyle w:val="NoSpacing"/>
        <w:rPr>
          <w:rFonts w:ascii="Times New Roman" w:hAnsi="Times New Roman" w:cs="Times New Roman"/>
          <w:sz w:val="28"/>
          <w:szCs w:val="28"/>
        </w:rPr>
      </w:pPr>
    </w:p>
    <w:p w:rsidR="004158C1" w:rsidRDefault="004158C1" w:rsidP="004158C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As per Article III, Sec. 4 of TNSA’s By-laws: “An application for Medium Certificate must furnish three written recommendations relative to character and ability from responsible persons of a religious organization, or organizations, the supplicant has served.</w:t>
      </w:r>
    </w:p>
    <w:p w:rsidR="004158C1" w:rsidRDefault="004158C1" w:rsidP="004158C1">
      <w:pPr>
        <w:pStyle w:val="NoSpacing"/>
        <w:rPr>
          <w:rFonts w:ascii="Times New Roman" w:hAnsi="Times New Roman" w:cs="Times New Roman"/>
          <w:sz w:val="28"/>
          <w:szCs w:val="28"/>
        </w:rPr>
      </w:pPr>
    </w:p>
    <w:p w:rsidR="00CE296B" w:rsidRDefault="00CE296B" w:rsidP="00CE296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After all steps have been complete</w:t>
      </w:r>
      <w:r w:rsidR="009F31A6">
        <w:rPr>
          <w:rFonts w:ascii="Times New Roman" w:hAnsi="Times New Roman" w:cs="Times New Roman"/>
          <w:sz w:val="28"/>
          <w:szCs w:val="28"/>
        </w:rPr>
        <w:t>d</w:t>
      </w:r>
      <w:r>
        <w:rPr>
          <w:rFonts w:ascii="Times New Roman" w:hAnsi="Times New Roman" w:cs="Times New Roman"/>
          <w:sz w:val="28"/>
          <w:szCs w:val="28"/>
        </w:rPr>
        <w:t>, the applicant must submit the following to the TNSA Board of Directors, church board of directors, or church membership meeting.</w:t>
      </w:r>
    </w:p>
    <w:p w:rsidR="00CE296B" w:rsidRDefault="00CE296B" w:rsidP="00CE296B">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Completed application form.</w:t>
      </w:r>
    </w:p>
    <w:p w:rsidR="00CE296B" w:rsidRDefault="00CE296B" w:rsidP="00CE296B">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The first year’s annual fee.</w:t>
      </w:r>
    </w:p>
    <w:p w:rsidR="00CE296B" w:rsidRDefault="00CE296B" w:rsidP="00CE296B">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the Spiritual Healing Course certificate of completion.</w:t>
      </w:r>
    </w:p>
    <w:p w:rsidR="00CE296B" w:rsidRDefault="00CE296B" w:rsidP="00CE296B">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Reiki healing certificates or oth</w:t>
      </w:r>
      <w:r w:rsidR="009F31A6">
        <w:rPr>
          <w:rFonts w:ascii="Times New Roman" w:hAnsi="Times New Roman" w:cs="Times New Roman"/>
          <w:sz w:val="28"/>
          <w:szCs w:val="28"/>
        </w:rPr>
        <w:t>er approved healing modalities, if applicable.</w:t>
      </w:r>
    </w:p>
    <w:p w:rsidR="00CE296B" w:rsidRDefault="00CE296B" w:rsidP="00CE296B">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Three (3) complete </w:t>
      </w:r>
      <w:r w:rsidR="009F31A6">
        <w:rPr>
          <w:rFonts w:ascii="Times New Roman" w:hAnsi="Times New Roman" w:cs="Times New Roman"/>
          <w:sz w:val="28"/>
          <w:szCs w:val="28"/>
        </w:rPr>
        <w:t>and approved healing affidavits, if applicable.</w:t>
      </w:r>
    </w:p>
    <w:p w:rsidR="004158C1" w:rsidRDefault="004158C1" w:rsidP="00CE296B">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Three (3) written recommendations relative to character and ability.</w:t>
      </w:r>
      <w:bookmarkStart w:id="0" w:name="_GoBack"/>
      <w:bookmarkEnd w:id="0"/>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Once approved by the appropriate board or committee, the applicant will receive a completed Certified Spiritual Healer card. To renew the card, the appropriate annual fee must be submitted.</w:t>
      </w: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Applicants from TNSA chartered Spiritualist Churches and Missions will have copies of their materials and approved applications submitted to the TNSA recording Secretary.</w:t>
      </w: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rPr>
          <w:rFonts w:ascii="Times New Roman" w:hAnsi="Times New Roman" w:cs="Times New Roman"/>
          <w:sz w:val="28"/>
          <w:szCs w:val="28"/>
        </w:rPr>
      </w:pPr>
    </w:p>
    <w:p w:rsidR="00CE296B" w:rsidRDefault="00CE296B" w:rsidP="00CE296B">
      <w:pPr>
        <w:pStyle w:val="NoSpacing"/>
        <w:rPr>
          <w:rFonts w:ascii="Times New Roman" w:hAnsi="Times New Roman" w:cs="Times New Roman"/>
          <w:sz w:val="28"/>
          <w:szCs w:val="28"/>
        </w:rPr>
      </w:pPr>
    </w:p>
    <w:p w:rsidR="00CE296B" w:rsidRPr="003B4AD2" w:rsidRDefault="00CE296B" w:rsidP="00CE296B">
      <w:pPr>
        <w:pStyle w:val="NoSpacing"/>
        <w:rPr>
          <w:rFonts w:ascii="Times New Roman" w:hAnsi="Times New Roman" w:cs="Times New Roman"/>
          <w:sz w:val="28"/>
          <w:szCs w:val="28"/>
        </w:rPr>
      </w:pPr>
      <w:proofErr w:type="spellStart"/>
      <w:proofErr w:type="gramStart"/>
      <w:r>
        <w:rPr>
          <w:rFonts w:ascii="Times New Roman" w:hAnsi="Times New Roman" w:cs="Times New Roman"/>
          <w:sz w:val="28"/>
          <w:szCs w:val="28"/>
        </w:rPr>
        <w:t>jem</w:t>
      </w:r>
      <w:proofErr w:type="spellEnd"/>
      <w:r>
        <w:rPr>
          <w:rFonts w:ascii="Times New Roman" w:hAnsi="Times New Roman" w:cs="Times New Roman"/>
          <w:sz w:val="28"/>
          <w:szCs w:val="28"/>
        </w:rPr>
        <w:t>/02-13</w:t>
      </w:r>
      <w:proofErr w:type="gramEnd"/>
    </w:p>
    <w:p w:rsidR="00A559CF" w:rsidRDefault="00A559CF"/>
    <w:sectPr w:rsidR="00A559CF" w:rsidSect="00A5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56E0C"/>
    <w:multiLevelType w:val="hybridMultilevel"/>
    <w:tmpl w:val="0BB6B886"/>
    <w:lvl w:ilvl="0" w:tplc="6DDAC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50883"/>
    <w:multiLevelType w:val="hybridMultilevel"/>
    <w:tmpl w:val="C5061C40"/>
    <w:lvl w:ilvl="0" w:tplc="ADA4E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E296B"/>
    <w:rsid w:val="004158C1"/>
    <w:rsid w:val="009F31A6"/>
    <w:rsid w:val="00A559CF"/>
    <w:rsid w:val="00CE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532AA-D043-4AEF-9A36-9781806E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B"/>
    <w:pPr>
      <w:spacing w:after="0" w:line="240" w:lineRule="auto"/>
    </w:pPr>
  </w:style>
  <w:style w:type="paragraph" w:styleId="ListParagraph">
    <w:name w:val="List Paragraph"/>
    <w:basedOn w:val="Normal"/>
    <w:uiPriority w:val="34"/>
    <w:qFormat/>
    <w:rsid w:val="0041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2762</Characters>
  <Application>Microsoft Office Word</Application>
  <DocSecurity>0</DocSecurity>
  <Lines>23</Lines>
  <Paragraphs>6</Paragraphs>
  <ScaleCrop>false</ScaleCrop>
  <Company>Hewlett-Packard Company</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TNSA</dc:creator>
  <cp:lastModifiedBy>John Midura</cp:lastModifiedBy>
  <cp:revision>3</cp:revision>
  <dcterms:created xsi:type="dcterms:W3CDTF">2013-02-19T15:43:00Z</dcterms:created>
  <dcterms:modified xsi:type="dcterms:W3CDTF">2013-11-25T18:40:00Z</dcterms:modified>
</cp:coreProperties>
</file>